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50" w:rsidRDefault="0016240F">
      <w:r>
        <w:t>TM5 SC meeting 31/05/2022</w:t>
      </w:r>
    </w:p>
    <w:p w:rsidR="0016240F" w:rsidRDefault="0016240F"/>
    <w:p w:rsidR="0016240F" w:rsidRDefault="0016240F">
      <w:r>
        <w:t>Agenda:</w:t>
      </w:r>
    </w:p>
    <w:p w:rsidR="0016240F" w:rsidRDefault="0016240F" w:rsidP="0016240F">
      <w:pPr>
        <w:pStyle w:val="ListParagraph"/>
        <w:numPr>
          <w:ilvl w:val="0"/>
          <w:numId w:val="1"/>
        </w:numPr>
      </w:pPr>
      <w:r>
        <w:t>Action points</w:t>
      </w:r>
    </w:p>
    <w:p w:rsidR="0016240F" w:rsidRDefault="0016240F" w:rsidP="0016240F">
      <w:pPr>
        <w:pStyle w:val="ListParagraph"/>
        <w:numPr>
          <w:ilvl w:val="0"/>
          <w:numId w:val="1"/>
        </w:numPr>
      </w:pPr>
      <w:r>
        <w:t>New Action points</w:t>
      </w:r>
    </w:p>
    <w:p w:rsidR="0016240F" w:rsidRDefault="0016240F" w:rsidP="0016240F">
      <w:pPr>
        <w:pStyle w:val="ListParagraph"/>
        <w:numPr>
          <w:ilvl w:val="0"/>
          <w:numId w:val="1"/>
        </w:numPr>
      </w:pPr>
      <w:r>
        <w:t>TM5-open IFS</w:t>
      </w:r>
    </w:p>
    <w:p w:rsidR="0016240F" w:rsidRDefault="0016240F" w:rsidP="00B43DC7"/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B43DC7" w:rsidTr="00B4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bottom w:val="single" w:sz="1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B43DC7" w:rsidRDefault="00B43DC7" w:rsidP="00B43DC7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Simplify trunk versions (</w:t>
            </w:r>
            <w:proofErr w:type="spellStart"/>
            <w:r>
              <w:rPr>
                <w:sz w:val="24"/>
                <w:szCs w:val="24"/>
              </w:rPr>
              <w:t>rc</w:t>
            </w:r>
            <w:proofErr w:type="spellEnd"/>
            <w:r>
              <w:rPr>
                <w:sz w:val="24"/>
                <w:szCs w:val="24"/>
              </w:rPr>
              <w:t>-keys, HDF)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SB, 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8931</w:t>
            </w:r>
          </w:p>
          <w:p w:rsidR="00B43DC7" w:rsidRDefault="00B43DC7" w:rsidP="00B43DC7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9.3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Investigate possible failures in moving from python2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>python3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>, 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20341</w:t>
            </w:r>
          </w:p>
        </w:tc>
      </w:tr>
      <w:tr w:rsidR="00B43DC7" w:rsidTr="00B43DC7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Investigate possibility to develop IFS-TM5-MP coupling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WP+MK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11.1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Move </w:t>
            </w:r>
            <w:proofErr w:type="spellStart"/>
            <w:r>
              <w:rPr>
                <w:sz w:val="24"/>
                <w:szCs w:val="24"/>
              </w:rPr>
              <w:t>SVN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r>
              <w:rPr>
                <w:sz w:val="24"/>
                <w:szCs w:val="24"/>
              </w:rPr>
              <w:t>Git</w:t>
            </w:r>
            <w:proofErr w:type="spellEnd"/>
            <w:r>
              <w:rPr>
                <w:sz w:val="24"/>
                <w:szCs w:val="24"/>
              </w:rPr>
              <w:t>. TM5-MP.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  <w:r>
              <w:rPr>
                <w:sz w:val="24"/>
                <w:szCs w:val="24"/>
                <w:u w:color="000000"/>
              </w:rPr>
              <w:t>, ND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11.2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Budconc</w:t>
            </w:r>
            <w:proofErr w:type="spellEnd"/>
            <w:r>
              <w:rPr>
                <w:sz w:val="24"/>
                <w:szCs w:val="24"/>
              </w:rPr>
              <w:t xml:space="preserve"> issue chemistry version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ND, SM,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43DC7" w:rsidTr="00B4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11.3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Merge versions TM5-MP-4DVAR into TM5-MP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43DC7" w:rsidRDefault="00B43DC7" w:rsidP="00B43DC7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B43DC7" w:rsidRDefault="00B43DC7" w:rsidP="00B43DC7"/>
    <w:p w:rsidR="00B43DC7" w:rsidRDefault="00B43DC7" w:rsidP="00B43DC7">
      <w:r>
        <w:t>8.3: Only methane is there. Ask SB status</w:t>
      </w:r>
    </w:p>
    <w:p w:rsidR="00B43DC7" w:rsidRDefault="00B43DC7" w:rsidP="00B43DC7">
      <w:r>
        <w:t xml:space="preserve">8.4: </w:t>
      </w:r>
      <w:proofErr w:type="gramStart"/>
      <w:r>
        <w:t>removed .</w:t>
      </w:r>
      <w:proofErr w:type="spellStart"/>
      <w:r>
        <w:t>hdf</w:t>
      </w:r>
      <w:proofErr w:type="spellEnd"/>
      <w:proofErr w:type="gramEnd"/>
      <w:r>
        <w:t xml:space="preserve"> AS cleaned up more in the MP version. Action closed. Stelios still </w:t>
      </w:r>
      <w:proofErr w:type="gramStart"/>
      <w:r>
        <w:t>uses .</w:t>
      </w:r>
      <w:proofErr w:type="spellStart"/>
      <w:r>
        <w:t>hdf</w:t>
      </w:r>
      <w:proofErr w:type="spellEnd"/>
      <w:proofErr w:type="gramEnd"/>
      <w:r>
        <w:t>. Easy solve: convert to .</w:t>
      </w:r>
      <w:proofErr w:type="spellStart"/>
      <w:r>
        <w:t>nc</w:t>
      </w:r>
      <w:proofErr w:type="spellEnd"/>
      <w:r>
        <w:t xml:space="preserve"> and go. Budget file is still issue.</w:t>
      </w:r>
    </w:p>
    <w:p w:rsidR="00B43DC7" w:rsidRDefault="00B43DC7" w:rsidP="00B43DC7">
      <w:r>
        <w:t>9.3: Closed (still issues with var4d-zoom version). New machine requires python3 and it works.</w:t>
      </w:r>
    </w:p>
    <w:p w:rsidR="00B43DC7" w:rsidRDefault="00B43DC7" w:rsidP="00B43DC7">
      <w:r>
        <w:t>10.3: Leave it open. Anne-Wil started running.</w:t>
      </w:r>
      <w:r w:rsidR="00032B09">
        <w:t xml:space="preserve"> Will see how this develops</w:t>
      </w:r>
    </w:p>
    <w:p w:rsidR="00032B09" w:rsidRDefault="00032B09" w:rsidP="00B43DC7">
      <w:proofErr w:type="gramStart"/>
      <w:r>
        <w:t>11.1:Closed</w:t>
      </w:r>
      <w:proofErr w:type="gramEnd"/>
    </w:p>
    <w:p w:rsidR="00032B09" w:rsidRDefault="00032B09" w:rsidP="00B43DC7">
      <w:r>
        <w:t xml:space="preserve">11.2: Solved. </w:t>
      </w:r>
      <w:proofErr w:type="gramStart"/>
      <w:r>
        <w:t>The  issue</w:t>
      </w:r>
      <w:proofErr w:type="gramEnd"/>
      <w:r>
        <w:t xml:space="preserve"> appeared when running on 1x1. Note: we can run 1x1 on one core.</w:t>
      </w:r>
    </w:p>
    <w:p w:rsidR="00032B09" w:rsidRDefault="00032B09" w:rsidP="00B43DC7">
      <w:r>
        <w:t>11.3: Most of this has been done. There are new things to be merged. Close issue.</w:t>
      </w:r>
    </w:p>
    <w:p w:rsidR="00032B09" w:rsidRDefault="00032B09" w:rsidP="00B43DC7"/>
    <w:p w:rsidR="00032B09" w:rsidRPr="00032B09" w:rsidRDefault="00032B09" w:rsidP="00B43DC7">
      <w:pPr>
        <w:rPr>
          <w:u w:val="single"/>
        </w:rPr>
      </w:pPr>
      <w:r w:rsidRPr="00032B09">
        <w:rPr>
          <w:u w:val="single"/>
        </w:rPr>
        <w:t>New action points:</w:t>
      </w:r>
    </w:p>
    <w:p w:rsidR="00032B09" w:rsidRDefault="00032B09" w:rsidP="00032B09">
      <w:r>
        <w:t xml:space="preserve">12.1: Gitlab (AS, </w:t>
      </w:r>
      <w:proofErr w:type="spellStart"/>
      <w:r>
        <w:t>PlS</w:t>
      </w:r>
      <w:proofErr w:type="spellEnd"/>
      <w:r>
        <w:t xml:space="preserve">). </w:t>
      </w:r>
      <w:proofErr w:type="gramStart"/>
      <w:r>
        <w:t>GitLab  has</w:t>
      </w:r>
      <w:proofErr w:type="gramEnd"/>
      <w:r>
        <w:t xml:space="preserve"> announced limited users. We decide to move the code to GitLab TNO</w:t>
      </w:r>
    </w:p>
    <w:p w:rsidR="00032B09" w:rsidRDefault="00032B09" w:rsidP="00032B09">
      <w:r>
        <w:t xml:space="preserve">(action, </w:t>
      </w:r>
      <w:proofErr w:type="spellStart"/>
      <w:r>
        <w:t>PlS</w:t>
      </w:r>
      <w:proofErr w:type="spellEnd"/>
      <w:r>
        <w:t xml:space="preserve">, AS). </w:t>
      </w:r>
    </w:p>
    <w:p w:rsidR="00032B09" w:rsidRDefault="00032B09" w:rsidP="00B43DC7"/>
    <w:p w:rsidR="00032B09" w:rsidRDefault="00032B09" w:rsidP="00B43DC7">
      <w:r>
        <w:t xml:space="preserve">12.2: </w:t>
      </w:r>
      <w:r>
        <w:t xml:space="preserve">Redmine server at KNMI will be closed. </w:t>
      </w:r>
      <w:proofErr w:type="spellStart"/>
      <w:r>
        <w:t>PlS</w:t>
      </w:r>
      <w:proofErr w:type="spellEnd"/>
      <w:r>
        <w:t xml:space="preserve"> will save the information as pdf, that we will couple to GitLab repro</w:t>
      </w:r>
      <w:r>
        <w:t>.</w:t>
      </w:r>
    </w:p>
    <w:p w:rsidR="00032B09" w:rsidRDefault="00032B09" w:rsidP="00B43DC7"/>
    <w:p w:rsidR="00032B09" w:rsidRDefault="00032B09" w:rsidP="00B43DC7">
      <w:r>
        <w:t>12.3: Check OH field issue with Alexandra (ND).</w:t>
      </w:r>
    </w:p>
    <w:p w:rsidR="00032B09" w:rsidRDefault="00032B09" w:rsidP="00B43DC7"/>
    <w:p w:rsidR="00032B09" w:rsidRDefault="00032B09" w:rsidP="00B43DC7"/>
    <w:p w:rsidR="00032B09" w:rsidRDefault="00032B09" w:rsidP="00B43DC7"/>
    <w:p w:rsidR="00032B09" w:rsidRDefault="00032B09" w:rsidP="00B43DC7">
      <w:r>
        <w:lastRenderedPageBreak/>
        <w:t xml:space="preserve">12.4: Andrew Schuh: Mentioned an issue with convection files. </w:t>
      </w:r>
      <w:proofErr w:type="spellStart"/>
      <w:r>
        <w:t>Arjo</w:t>
      </w:r>
      <w:proofErr w:type="spellEnd"/>
      <w:r>
        <w:t xml:space="preserve"> will check (AS)</w:t>
      </w:r>
    </w:p>
    <w:p w:rsidR="00032B09" w:rsidRDefault="00032B09" w:rsidP="00B43DC7"/>
    <w:p w:rsidR="00032B09" w:rsidRPr="00032B09" w:rsidRDefault="00032B09" w:rsidP="00B43DC7">
      <w:pPr>
        <w:rPr>
          <w:u w:val="single"/>
        </w:rPr>
      </w:pPr>
      <w:r w:rsidRPr="00032B09">
        <w:rPr>
          <w:u w:val="single"/>
        </w:rPr>
        <w:t>Discussion on Open-IFS – TM5 coupling</w:t>
      </w:r>
    </w:p>
    <w:p w:rsidR="00032B09" w:rsidRDefault="00032B09" w:rsidP="00B43DC7">
      <w:r>
        <w:t xml:space="preserve">We aim at coupling at calculating </w:t>
      </w:r>
      <w:proofErr w:type="spellStart"/>
      <w:r>
        <w:t>meteo</w:t>
      </w:r>
      <w:proofErr w:type="spellEnd"/>
      <w:r>
        <w:t xml:space="preserve"> with Open-IFS and pass (in memory) to TM5. This would save the archived </w:t>
      </w:r>
      <w:proofErr w:type="spellStart"/>
      <w:r>
        <w:t>meteo</w:t>
      </w:r>
      <w:proofErr w:type="spellEnd"/>
      <w:r>
        <w:t>. Check with Lars-</w:t>
      </w:r>
      <w:proofErr w:type="spellStart"/>
      <w:r>
        <w:t>Killaars</w:t>
      </w:r>
      <w:proofErr w:type="spellEnd"/>
      <w:r>
        <w:t xml:space="preserve"> work (Carbon cycle, with nudging).</w:t>
      </w:r>
    </w:p>
    <w:p w:rsidR="00032B09" w:rsidRDefault="00032B09" w:rsidP="00032B09">
      <w:r>
        <w:t>There is the paper as a starting point.</w:t>
      </w:r>
    </w:p>
    <w:p w:rsidR="00032B09" w:rsidRDefault="00032B09" w:rsidP="00032B09">
      <w:pPr>
        <w:pStyle w:val="ListParagraph"/>
        <w:numPr>
          <w:ilvl w:val="0"/>
          <w:numId w:val="3"/>
        </w:numPr>
      </w:pPr>
      <w:r>
        <w:t>Write to disk (e.g. for 4dvar)</w:t>
      </w:r>
    </w:p>
    <w:p w:rsidR="00032B09" w:rsidRDefault="00032B09" w:rsidP="00032B09">
      <w:pPr>
        <w:pStyle w:val="ListParagraph"/>
        <w:numPr>
          <w:ilvl w:val="0"/>
          <w:numId w:val="3"/>
        </w:numPr>
      </w:pPr>
      <w:r>
        <w:t>In memory</w:t>
      </w:r>
    </w:p>
    <w:p w:rsidR="00032B09" w:rsidRDefault="00032B09" w:rsidP="00032B09">
      <w:pPr>
        <w:pStyle w:val="ListParagraph"/>
        <w:numPr>
          <w:ilvl w:val="0"/>
          <w:numId w:val="3"/>
        </w:numPr>
      </w:pPr>
      <w:r>
        <w:t>Nudging to ERA5/</w:t>
      </w:r>
      <w:proofErr w:type="spellStart"/>
      <w:r>
        <w:t>Merra</w:t>
      </w:r>
      <w:proofErr w:type="spellEnd"/>
    </w:p>
    <w:p w:rsidR="00032B09" w:rsidRDefault="00032B09" w:rsidP="00032B09"/>
    <w:p w:rsidR="00032B09" w:rsidRDefault="00032B09" w:rsidP="00032B09">
      <w:r>
        <w:t xml:space="preserve">EC-Earth will move the chemistry to the “C-IFS” branch (i.e. the chemistry that Vincent took from TM5). This is also one option, but not suitable for 4DVAR (mass-issue). </w:t>
      </w:r>
    </w:p>
    <w:p w:rsidR="00032B09" w:rsidRDefault="00032B09" w:rsidP="00032B09"/>
    <w:p w:rsidR="00032B09" w:rsidRDefault="00032B09" w:rsidP="00032B09">
      <w:r>
        <w:t>This discussion will be continued after the next TM5 meeting.</w:t>
      </w:r>
    </w:p>
    <w:p w:rsidR="00032B09" w:rsidRDefault="00032B09" w:rsidP="00032B09"/>
    <w:p w:rsidR="00032B09" w:rsidRDefault="00032B09" w:rsidP="00032B09">
      <w:proofErr w:type="gramStart"/>
      <w:r>
        <w:t>Next  meeting</w:t>
      </w:r>
      <w:proofErr w:type="gramEnd"/>
      <w:r>
        <w:t>: December 19-20 2022, Bremen</w:t>
      </w:r>
    </w:p>
    <w:p w:rsidR="00032B09" w:rsidRDefault="00032B09" w:rsidP="00B43DC7"/>
    <w:p w:rsidR="00032B09" w:rsidRDefault="00032B09" w:rsidP="00B43DC7">
      <w:bookmarkStart w:id="0" w:name="_GoBack"/>
      <w:bookmarkEnd w:id="0"/>
    </w:p>
    <w:p w:rsidR="00032B09" w:rsidRDefault="00032B09" w:rsidP="00B43DC7">
      <w:r>
        <w:t>New Action list:</w:t>
      </w:r>
    </w:p>
    <w:p w:rsidR="00032B09" w:rsidRDefault="00032B09" w:rsidP="00B43DC7"/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032B09" w:rsidTr="0003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032B09" w:rsidRDefault="00032B09" w:rsidP="00BF3C1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Investigate possibility to develop IFS-TM5-MP coupling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WP+MK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</w:t>
            </w:r>
            <w:r>
              <w:rPr>
                <w:sz w:val="24"/>
                <w:szCs w:val="24"/>
                <w:u w:color="000000"/>
              </w:rPr>
              <w:t>2.1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Move code to GitLab TNO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Move issue</w:t>
            </w:r>
            <w:r>
              <w:rPr>
                <w:sz w:val="24"/>
                <w:szCs w:val="24"/>
              </w:rPr>
              <w:t xml:space="preserve">s from </w:t>
            </w: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proofErr w:type="gramStart"/>
            <w:r>
              <w:rPr>
                <w:sz w:val="24"/>
                <w:szCs w:val="24"/>
              </w:rPr>
              <w:t>pdf.file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and open important issues on GitLab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proofErr w:type="spellStart"/>
            <w:r>
              <w:rPr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Check reported issue on 3D OH field (</w:t>
            </w:r>
            <w:proofErr w:type="spellStart"/>
            <w:r w:rsidRPr="00032B09">
              <w:rPr>
                <w:sz w:val="24"/>
                <w:szCs w:val="24"/>
              </w:rPr>
              <w:t>Spivakovsky</w:t>
            </w:r>
            <w:proofErr w:type="spellEnd"/>
            <w:r w:rsidRPr="00032B09">
              <w:rPr>
                <w:sz w:val="24"/>
                <w:szCs w:val="24"/>
              </w:rPr>
              <w:t>) used in 4dvar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ND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Check reported issue with convection (Andres Schuh)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032B09" w:rsidRDefault="00032B09" w:rsidP="00B43DC7"/>
    <w:p w:rsidR="00032B09" w:rsidRDefault="00032B09" w:rsidP="00B43DC7"/>
    <w:p w:rsidR="00B43DC7" w:rsidRDefault="00B43DC7" w:rsidP="00B43DC7"/>
    <w:p w:rsidR="00B43DC7" w:rsidRDefault="00B43DC7" w:rsidP="00B43DC7"/>
    <w:sectPr w:rsidR="00B43DC7" w:rsidSect="005258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00E"/>
    <w:multiLevelType w:val="hybridMultilevel"/>
    <w:tmpl w:val="280A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BDD"/>
    <w:multiLevelType w:val="hybridMultilevel"/>
    <w:tmpl w:val="F3EE8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1CE4"/>
    <w:multiLevelType w:val="hybridMultilevel"/>
    <w:tmpl w:val="7EBE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F"/>
    <w:rsid w:val="00032B09"/>
    <w:rsid w:val="00043973"/>
    <w:rsid w:val="000714BE"/>
    <w:rsid w:val="00092D0E"/>
    <w:rsid w:val="00097DED"/>
    <w:rsid w:val="000A7066"/>
    <w:rsid w:val="000C1C28"/>
    <w:rsid w:val="00122EA0"/>
    <w:rsid w:val="0013452B"/>
    <w:rsid w:val="00156F70"/>
    <w:rsid w:val="0016240F"/>
    <w:rsid w:val="001676E4"/>
    <w:rsid w:val="00175F8C"/>
    <w:rsid w:val="001A6676"/>
    <w:rsid w:val="001F2C77"/>
    <w:rsid w:val="001F4924"/>
    <w:rsid w:val="00213B70"/>
    <w:rsid w:val="00236F03"/>
    <w:rsid w:val="00244B3C"/>
    <w:rsid w:val="002B6FD1"/>
    <w:rsid w:val="002C31C4"/>
    <w:rsid w:val="00331A01"/>
    <w:rsid w:val="00363C77"/>
    <w:rsid w:val="00364B8D"/>
    <w:rsid w:val="003A2F7A"/>
    <w:rsid w:val="003C3736"/>
    <w:rsid w:val="003D3F4E"/>
    <w:rsid w:val="00403FA2"/>
    <w:rsid w:val="00404369"/>
    <w:rsid w:val="00482305"/>
    <w:rsid w:val="004B40C0"/>
    <w:rsid w:val="004C27A1"/>
    <w:rsid w:val="004D296B"/>
    <w:rsid w:val="005258C7"/>
    <w:rsid w:val="00540A45"/>
    <w:rsid w:val="00545FEC"/>
    <w:rsid w:val="00582D1A"/>
    <w:rsid w:val="005953FC"/>
    <w:rsid w:val="005C5447"/>
    <w:rsid w:val="00620999"/>
    <w:rsid w:val="006D0719"/>
    <w:rsid w:val="006D1E5D"/>
    <w:rsid w:val="006E49A6"/>
    <w:rsid w:val="00717529"/>
    <w:rsid w:val="00717C1B"/>
    <w:rsid w:val="0075610A"/>
    <w:rsid w:val="007C2BCD"/>
    <w:rsid w:val="007D0B61"/>
    <w:rsid w:val="00813325"/>
    <w:rsid w:val="00813864"/>
    <w:rsid w:val="008818E0"/>
    <w:rsid w:val="008A7AA8"/>
    <w:rsid w:val="008C19F6"/>
    <w:rsid w:val="008D1E18"/>
    <w:rsid w:val="008D34C7"/>
    <w:rsid w:val="00924EAC"/>
    <w:rsid w:val="00963664"/>
    <w:rsid w:val="00975350"/>
    <w:rsid w:val="009A3E67"/>
    <w:rsid w:val="009B3F73"/>
    <w:rsid w:val="009C28D5"/>
    <w:rsid w:val="009F3CE0"/>
    <w:rsid w:val="00A0357C"/>
    <w:rsid w:val="00A33063"/>
    <w:rsid w:val="00A340EA"/>
    <w:rsid w:val="00A80E4C"/>
    <w:rsid w:val="00A921D9"/>
    <w:rsid w:val="00AC1AC1"/>
    <w:rsid w:val="00B43DC7"/>
    <w:rsid w:val="00B73AFF"/>
    <w:rsid w:val="00B907D8"/>
    <w:rsid w:val="00BA6C3A"/>
    <w:rsid w:val="00BD08E0"/>
    <w:rsid w:val="00BF615F"/>
    <w:rsid w:val="00C01471"/>
    <w:rsid w:val="00C227C4"/>
    <w:rsid w:val="00C24A81"/>
    <w:rsid w:val="00C5035B"/>
    <w:rsid w:val="00C60EBD"/>
    <w:rsid w:val="00C91BFE"/>
    <w:rsid w:val="00C93AE8"/>
    <w:rsid w:val="00CA4396"/>
    <w:rsid w:val="00CB3972"/>
    <w:rsid w:val="00CD064D"/>
    <w:rsid w:val="00D64B6C"/>
    <w:rsid w:val="00D80542"/>
    <w:rsid w:val="00DA405D"/>
    <w:rsid w:val="00DC01EB"/>
    <w:rsid w:val="00DC67B6"/>
    <w:rsid w:val="00E0431F"/>
    <w:rsid w:val="00E85237"/>
    <w:rsid w:val="00E9292F"/>
    <w:rsid w:val="00E95DA8"/>
    <w:rsid w:val="00EB01ED"/>
    <w:rsid w:val="00EB42D4"/>
    <w:rsid w:val="00EB7182"/>
    <w:rsid w:val="00EE2EFA"/>
    <w:rsid w:val="00F134FC"/>
    <w:rsid w:val="00F5758D"/>
    <w:rsid w:val="00F67AEB"/>
    <w:rsid w:val="00F67DC3"/>
    <w:rsid w:val="00F7609D"/>
    <w:rsid w:val="00F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C80047"/>
  <w15:chartTrackingRefBased/>
  <w15:docId w15:val="{159D03CC-C147-1341-9CF4-9F44EAE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0F"/>
    <w:pPr>
      <w:ind w:left="720"/>
      <w:contextualSpacing/>
    </w:pPr>
  </w:style>
  <w:style w:type="paragraph" w:customStyle="1" w:styleId="TableStyle2">
    <w:name w:val="Table Style 2"/>
    <w:qFormat/>
    <w:rsid w:val="00B43DC7"/>
    <w:pPr>
      <w:suppressAutoHyphens/>
    </w:pPr>
    <w:rPr>
      <w:rFonts w:ascii="Helvetica" w:eastAsia="Arial Unicode MS" w:hAnsi="Helvetica" w:cs="Arial Unicode MS"/>
      <w:color w:val="000000"/>
      <w:szCs w:val="20"/>
      <w:lang w:eastAsia="nl-NL"/>
    </w:rPr>
  </w:style>
  <w:style w:type="table" w:customStyle="1" w:styleId="GridTable2-Accent11">
    <w:name w:val="Grid Table 2 - Accent 11"/>
    <w:basedOn w:val="TableNormal"/>
    <w:uiPriority w:val="47"/>
    <w:rsid w:val="00B43DC7"/>
    <w:pPr>
      <w:suppressAutoHyphens/>
    </w:pPr>
    <w:rPr>
      <w:sz w:val="20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3D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Krol, Maarten</dc:creator>
  <cp:keywords/>
  <dc:description/>
  <cp:lastModifiedBy>Krol, Maarten</cp:lastModifiedBy>
  <cp:revision>1</cp:revision>
  <dcterms:created xsi:type="dcterms:W3CDTF">2022-05-31T11:30:00Z</dcterms:created>
  <dcterms:modified xsi:type="dcterms:W3CDTF">2022-05-31T16:35:00Z</dcterms:modified>
</cp:coreProperties>
</file>